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08B" w:rsidRPr="004774C7" w:rsidRDefault="0001008B" w:rsidP="004774C7">
      <w:pPr>
        <w:spacing w:line="480" w:lineRule="auto"/>
        <w:jc w:val="both"/>
        <w:rPr>
          <w:rFonts w:ascii="Times New Roman" w:hAnsi="Times New Roman" w:cs="Times New Roman"/>
          <w:sz w:val="24"/>
        </w:rPr>
      </w:pPr>
      <w:r w:rsidRPr="004774C7">
        <w:rPr>
          <w:rFonts w:ascii="Times New Roman" w:hAnsi="Times New Roman" w:cs="Times New Roman"/>
          <w:sz w:val="24"/>
        </w:rPr>
        <w:t>Name:</w:t>
      </w:r>
    </w:p>
    <w:p w:rsidR="0001008B" w:rsidRPr="004774C7" w:rsidRDefault="0001008B" w:rsidP="004774C7">
      <w:pPr>
        <w:spacing w:line="480" w:lineRule="auto"/>
        <w:jc w:val="both"/>
        <w:rPr>
          <w:rFonts w:ascii="Times New Roman" w:hAnsi="Times New Roman" w:cs="Times New Roman"/>
          <w:sz w:val="24"/>
        </w:rPr>
      </w:pPr>
      <w:r w:rsidRPr="004774C7">
        <w:rPr>
          <w:rFonts w:ascii="Times New Roman" w:hAnsi="Times New Roman" w:cs="Times New Roman"/>
          <w:sz w:val="24"/>
        </w:rPr>
        <w:t>Tutor:</w:t>
      </w:r>
    </w:p>
    <w:p w:rsidR="0001008B" w:rsidRPr="004774C7" w:rsidRDefault="0001008B" w:rsidP="004774C7">
      <w:pPr>
        <w:spacing w:line="480" w:lineRule="auto"/>
        <w:jc w:val="both"/>
        <w:rPr>
          <w:rFonts w:ascii="Times New Roman" w:hAnsi="Times New Roman" w:cs="Times New Roman"/>
          <w:sz w:val="24"/>
        </w:rPr>
      </w:pPr>
      <w:r w:rsidRPr="004774C7">
        <w:rPr>
          <w:rFonts w:ascii="Times New Roman" w:hAnsi="Times New Roman" w:cs="Times New Roman"/>
          <w:sz w:val="24"/>
        </w:rPr>
        <w:t>Course:</w:t>
      </w:r>
    </w:p>
    <w:p w:rsidR="0001008B" w:rsidRPr="004774C7" w:rsidRDefault="0001008B" w:rsidP="004774C7">
      <w:pPr>
        <w:spacing w:line="480" w:lineRule="auto"/>
        <w:jc w:val="both"/>
        <w:rPr>
          <w:rFonts w:ascii="Times New Roman" w:hAnsi="Times New Roman" w:cs="Times New Roman"/>
          <w:sz w:val="24"/>
        </w:rPr>
      </w:pPr>
      <w:r w:rsidRPr="004774C7">
        <w:rPr>
          <w:rFonts w:ascii="Times New Roman" w:hAnsi="Times New Roman" w:cs="Times New Roman"/>
          <w:sz w:val="24"/>
        </w:rPr>
        <w:t>Date:</w:t>
      </w:r>
    </w:p>
    <w:p w:rsidR="0001008B" w:rsidRPr="004774C7" w:rsidRDefault="0001008B" w:rsidP="004774C7">
      <w:pPr>
        <w:spacing w:line="480" w:lineRule="auto"/>
        <w:jc w:val="center"/>
        <w:rPr>
          <w:rFonts w:ascii="Times New Roman" w:hAnsi="Times New Roman" w:cs="Times New Roman"/>
          <w:b/>
          <w:sz w:val="24"/>
        </w:rPr>
      </w:pPr>
      <w:r w:rsidRPr="004774C7">
        <w:rPr>
          <w:rFonts w:ascii="Times New Roman" w:hAnsi="Times New Roman" w:cs="Times New Roman"/>
          <w:b/>
          <w:sz w:val="24"/>
        </w:rPr>
        <w:t>The Mis-Education of the Negro</w:t>
      </w:r>
    </w:p>
    <w:p w:rsidR="001320E0" w:rsidRPr="004774C7" w:rsidRDefault="001320E0" w:rsidP="004774C7">
      <w:pPr>
        <w:spacing w:line="480" w:lineRule="auto"/>
        <w:ind w:firstLine="720"/>
        <w:jc w:val="both"/>
        <w:rPr>
          <w:rFonts w:ascii="Times New Roman" w:hAnsi="Times New Roman" w:cs="Times New Roman"/>
          <w:sz w:val="24"/>
        </w:rPr>
      </w:pPr>
      <w:r w:rsidRPr="004774C7">
        <w:rPr>
          <w:rFonts w:ascii="Times New Roman" w:hAnsi="Times New Roman" w:cs="Times New Roman"/>
          <w:sz w:val="24"/>
        </w:rPr>
        <w:t>Carter G. Woodson, in his book, Miseducation of the Negro, addressed various issues that were facing the Black Americans. Still up-to-date, African Americans seem to be facing the same problems that were addressed by Woodson in his book. The author believed that after the Africans having received the education, they ended up losing sight of their original reasons for being educated. Woodson believed that after the blacks had received the education, they started to strive hard to be "whites in black skins"- they tried to get assimilated to white culture and to become successful in life under the White's standards. The African Americans failed to invest in their communities through the application of the knowledge that they had acquired in order to assist their fellow blacks. Thus, some of the issues that are to be discussed in this paper include; the educated, the uneducated, school systems, and community.</w:t>
      </w:r>
    </w:p>
    <w:p w:rsidR="001320E0" w:rsidRPr="004774C7" w:rsidRDefault="001320E0" w:rsidP="004774C7">
      <w:pPr>
        <w:spacing w:line="480" w:lineRule="auto"/>
        <w:ind w:firstLine="720"/>
        <w:jc w:val="both"/>
        <w:rPr>
          <w:rFonts w:ascii="Times New Roman" w:hAnsi="Times New Roman" w:cs="Times New Roman"/>
          <w:b/>
          <w:sz w:val="24"/>
        </w:rPr>
      </w:pPr>
      <w:r w:rsidRPr="004774C7">
        <w:rPr>
          <w:rFonts w:ascii="Times New Roman" w:hAnsi="Times New Roman" w:cs="Times New Roman"/>
          <w:b/>
          <w:sz w:val="24"/>
        </w:rPr>
        <w:t xml:space="preserve">Education </w:t>
      </w:r>
    </w:p>
    <w:p w:rsidR="001320E0" w:rsidRPr="004774C7" w:rsidRDefault="001320E0" w:rsidP="004774C7">
      <w:pPr>
        <w:spacing w:line="480" w:lineRule="auto"/>
        <w:ind w:firstLine="720"/>
        <w:jc w:val="both"/>
        <w:rPr>
          <w:rFonts w:ascii="Times New Roman" w:hAnsi="Times New Roman" w:cs="Times New Roman"/>
          <w:b/>
          <w:i/>
          <w:sz w:val="24"/>
        </w:rPr>
      </w:pPr>
      <w:r w:rsidRPr="004774C7">
        <w:rPr>
          <w:rFonts w:ascii="Times New Roman" w:hAnsi="Times New Roman" w:cs="Times New Roman"/>
          <w:b/>
          <w:i/>
          <w:sz w:val="24"/>
        </w:rPr>
        <w:t xml:space="preserve">Educated </w:t>
      </w:r>
      <w:bookmarkStart w:id="0" w:name="_GoBack"/>
      <w:bookmarkEnd w:id="0"/>
    </w:p>
    <w:p w:rsidR="001320E0" w:rsidRPr="004774C7" w:rsidRDefault="001320E0" w:rsidP="004774C7">
      <w:pPr>
        <w:spacing w:line="480" w:lineRule="auto"/>
        <w:ind w:firstLine="720"/>
        <w:jc w:val="both"/>
        <w:rPr>
          <w:rFonts w:ascii="Times New Roman" w:hAnsi="Times New Roman" w:cs="Times New Roman"/>
          <w:sz w:val="24"/>
        </w:rPr>
      </w:pPr>
      <w:r w:rsidRPr="004774C7">
        <w:rPr>
          <w:rFonts w:ascii="Times New Roman" w:hAnsi="Times New Roman" w:cs="Times New Roman"/>
          <w:sz w:val="24"/>
        </w:rPr>
        <w:t xml:space="preserve">Education is an important thing in our lives, and all kids should be given the opportunity to go through the education system. The uneducated African Americans have kept on resenting their peers who own degrees and got themselves white-collar jobs (Carter 94). The uneducated blacks feel that these successful black women and men lack the connection that used to be there in </w:t>
      </w:r>
      <w:r w:rsidRPr="004774C7">
        <w:rPr>
          <w:rFonts w:ascii="Times New Roman" w:hAnsi="Times New Roman" w:cs="Times New Roman"/>
          <w:sz w:val="24"/>
        </w:rPr>
        <w:lastRenderedPageBreak/>
        <w:t xml:space="preserve">the past. The educated have got into another side of life where they have left their past behind and seem no longer interested in the past- from where they left. This class difference has been witnessed not only to adult African Americans but also in the school-age children as well as teenagers. The black school kids who seem to be performing high grades and dress well in school are made fun of by their less fortunate peers. The black school kids who drive expensive cars and dwell in places where the upper-class dwell are at times labeled as "bourgeois" by their peers who come from the less fortunate or the working class (Carter 94). The disrespect that is held upon African Americans does not only come from the level of education but also on skin tone. It is asserted that even in the past during the slavery era, there was a division between dark-skinned and light-skinned African Americans. The masters who were allocating African Americans to either work in the plantations or house based their decision on skin tone. The African Americans who were light-skinned were taken in as house slaves, and those who were dark-skinned where allocated to work in the plantations. Education was vital since it will enlighten the community to approach life in a better manner or get prepared for any changes that might happen. </w:t>
      </w:r>
    </w:p>
    <w:p w:rsidR="001320E0" w:rsidRPr="004774C7" w:rsidRDefault="001320E0" w:rsidP="004774C7">
      <w:pPr>
        <w:spacing w:line="480" w:lineRule="auto"/>
        <w:ind w:firstLine="720"/>
        <w:jc w:val="both"/>
        <w:rPr>
          <w:rFonts w:ascii="Times New Roman" w:hAnsi="Times New Roman" w:cs="Times New Roman"/>
          <w:b/>
          <w:i/>
          <w:sz w:val="24"/>
        </w:rPr>
      </w:pPr>
      <w:r w:rsidRPr="004774C7">
        <w:rPr>
          <w:rFonts w:ascii="Times New Roman" w:hAnsi="Times New Roman" w:cs="Times New Roman"/>
          <w:b/>
          <w:i/>
          <w:sz w:val="24"/>
        </w:rPr>
        <w:t xml:space="preserve">Uneducated </w:t>
      </w:r>
    </w:p>
    <w:p w:rsidR="001320E0" w:rsidRPr="004774C7" w:rsidRDefault="001320E0" w:rsidP="004774C7">
      <w:pPr>
        <w:spacing w:line="480" w:lineRule="auto"/>
        <w:ind w:firstLine="720"/>
        <w:jc w:val="both"/>
        <w:rPr>
          <w:rFonts w:ascii="Times New Roman" w:hAnsi="Times New Roman" w:cs="Times New Roman"/>
          <w:sz w:val="24"/>
        </w:rPr>
      </w:pPr>
      <w:r w:rsidRPr="004774C7">
        <w:rPr>
          <w:rFonts w:ascii="Times New Roman" w:hAnsi="Times New Roman" w:cs="Times New Roman"/>
          <w:sz w:val="24"/>
        </w:rPr>
        <w:t xml:space="preserve">Woodson addresses the issue of education in his work, the Miseducation of the Negro. He argues that regardless of whether industrial or classical, the African Americans received the education that was inadequate to enable them to acquire any meaningful advancement either individually or collectively (Carter 8). The education that was taught to the African Americans emphasized on literature and philosophy but failed to prepare them to start businesses within the society. Also, the industrial schools which were to train them offered out-dated training. The industrial sector was taking another advanced course and was having its processes mechanized. This did not happen in that way for the Whites. The whites, according to Woodson, the White </w:t>
      </w:r>
      <w:r w:rsidRPr="004774C7">
        <w:rPr>
          <w:rFonts w:ascii="Times New Roman" w:hAnsi="Times New Roman" w:cs="Times New Roman"/>
          <w:sz w:val="24"/>
        </w:rPr>
        <w:lastRenderedPageBreak/>
        <w:t xml:space="preserve">Americans were taught their cultural contributions to be superior to those of African Americans. It is this kind of teaching that the author believes has built "in Whites race hate of the Negro, and in the Negroes dislike themselves (Carter 10)." He felt that when a community is disrespected, then its future is also disrespected. </w:t>
      </w:r>
    </w:p>
    <w:p w:rsidR="001320E0" w:rsidRPr="004774C7" w:rsidRDefault="001320E0" w:rsidP="004774C7">
      <w:pPr>
        <w:spacing w:line="480" w:lineRule="auto"/>
        <w:ind w:firstLine="720"/>
        <w:jc w:val="both"/>
        <w:rPr>
          <w:rFonts w:ascii="Times New Roman" w:hAnsi="Times New Roman" w:cs="Times New Roman"/>
          <w:sz w:val="24"/>
        </w:rPr>
      </w:pPr>
      <w:r w:rsidRPr="004774C7">
        <w:rPr>
          <w:rFonts w:ascii="Times New Roman" w:hAnsi="Times New Roman" w:cs="Times New Roman"/>
          <w:sz w:val="24"/>
        </w:rPr>
        <w:t xml:space="preserve">The issue concerning the educated and the uneducated in the community can be resolved through various strategies. One of the strategies of resolving this is through the federal and county governments setting up kitties that are meant to pay for education expenses for the students who come from less fortunate and working-class families. Through the funds that are set aside to pay for education expenses for such students in the community will help them acquire education which they could not have if it were not for the financial assistance that they got from the government. Also, education should be standardized in such a way that all students who go through the education system in a particular profession end up graduating, having acquired similar education and skills. This will enable them to compete fairly in the job market such that a white and a black job applicant will stand an equal chance of securing a job with a particular company. </w:t>
      </w:r>
    </w:p>
    <w:p w:rsidR="001320E0" w:rsidRPr="004774C7" w:rsidRDefault="001320E0" w:rsidP="004774C7">
      <w:pPr>
        <w:spacing w:line="480" w:lineRule="auto"/>
        <w:ind w:firstLine="720"/>
        <w:jc w:val="both"/>
        <w:rPr>
          <w:rFonts w:ascii="Times New Roman" w:hAnsi="Times New Roman" w:cs="Times New Roman"/>
          <w:b/>
          <w:sz w:val="24"/>
        </w:rPr>
      </w:pPr>
      <w:r w:rsidRPr="004774C7">
        <w:rPr>
          <w:rFonts w:ascii="Times New Roman" w:hAnsi="Times New Roman" w:cs="Times New Roman"/>
          <w:b/>
          <w:sz w:val="24"/>
        </w:rPr>
        <w:t>The School System</w:t>
      </w:r>
    </w:p>
    <w:p w:rsidR="001320E0" w:rsidRPr="004774C7" w:rsidRDefault="001320E0" w:rsidP="004774C7">
      <w:pPr>
        <w:spacing w:line="480" w:lineRule="auto"/>
        <w:ind w:firstLine="720"/>
        <w:jc w:val="both"/>
        <w:rPr>
          <w:rFonts w:ascii="Times New Roman" w:hAnsi="Times New Roman" w:cs="Times New Roman"/>
          <w:sz w:val="24"/>
        </w:rPr>
      </w:pPr>
      <w:r w:rsidRPr="004774C7">
        <w:rPr>
          <w:rFonts w:ascii="Times New Roman" w:hAnsi="Times New Roman" w:cs="Times New Roman"/>
          <w:sz w:val="24"/>
        </w:rPr>
        <w:t xml:space="preserve">The school system is essential and should be made to cater to all student's needs regardless of race. According to Woodson, the African American's children have been taken through a substandard school system in America. The Afro-American schools based in the city of New York happen to be the poorest run around (Carter 94). The teachers and the schools' principals lack a clue of the nature of the issues that they are working on, and due to that reason, they have resulted in not doing the right job. The teachers and school principals do not understand the issues that African Americans are going through, and thus they cannot address them effectively. The learning </w:t>
      </w:r>
      <w:r w:rsidRPr="004774C7">
        <w:rPr>
          <w:rFonts w:ascii="Times New Roman" w:hAnsi="Times New Roman" w:cs="Times New Roman"/>
          <w:sz w:val="24"/>
        </w:rPr>
        <w:lastRenderedPageBreak/>
        <w:t>resources such as textbooks that were used during this early time were not highlighting the significant contributions that the Afro-Americans had contributed towards the growth and development of the United States of America.</w:t>
      </w:r>
    </w:p>
    <w:p w:rsidR="001320E0" w:rsidRPr="004774C7" w:rsidRDefault="001320E0" w:rsidP="004774C7">
      <w:pPr>
        <w:spacing w:line="480" w:lineRule="auto"/>
        <w:ind w:firstLine="720"/>
        <w:jc w:val="both"/>
        <w:rPr>
          <w:rFonts w:ascii="Times New Roman" w:hAnsi="Times New Roman" w:cs="Times New Roman"/>
          <w:sz w:val="24"/>
        </w:rPr>
      </w:pPr>
      <w:r w:rsidRPr="004774C7">
        <w:rPr>
          <w:rFonts w:ascii="Times New Roman" w:hAnsi="Times New Roman" w:cs="Times New Roman"/>
          <w:sz w:val="24"/>
        </w:rPr>
        <w:t xml:space="preserve">The poor school system in the country can be solved by ending the existing system. There exists a racist education system that needs to be scrapped-off so that African Americans can have access to proper education- education that will assist them in becoming ready to tackling life issues in the future (Carter 94). The people who are tasked with running the schools appear to be reluctant to improve the education that they are offering in the Afro-American schools. The school's management teams assert that they cannot improve these schools. Thus, they should give way to the people in the surrounding community to bring in their expertise and try to improve the school system. One of the means through which the Afro-American schools can be improved is through having these schools managed and run by Afro-American principals. They also want schools to be taught by Afro-American schools. This will mean that in the schools, there will be black teachers and principals who will educate the students by using textbooks that are about black people (Carter 95). The books that are written by black people will be acceptable to the African American students- the books will be acceptable to our people.  The schools will have a board that will consist of members who will be proposed by the community. The committee will hence be in a position of coming up with school policies that will be right for the school and will then be forwarded to the Board of education. Through the above steps, the schools that will be assigned to be headed by Afro-American teachers, members of board, and principals will be a taste of what the Afro-Americans can achieve if they are given the opportunity to head and run the schools the way they think is appropriate for the Afro-Americans. </w:t>
      </w:r>
    </w:p>
    <w:p w:rsidR="001320E0" w:rsidRPr="004774C7" w:rsidRDefault="001320E0" w:rsidP="004774C7">
      <w:pPr>
        <w:spacing w:line="480" w:lineRule="auto"/>
        <w:ind w:firstLine="720"/>
        <w:jc w:val="both"/>
        <w:rPr>
          <w:rFonts w:ascii="Times New Roman" w:hAnsi="Times New Roman" w:cs="Times New Roman"/>
          <w:b/>
          <w:sz w:val="24"/>
        </w:rPr>
      </w:pPr>
      <w:r w:rsidRPr="004774C7">
        <w:rPr>
          <w:rFonts w:ascii="Times New Roman" w:hAnsi="Times New Roman" w:cs="Times New Roman"/>
          <w:b/>
          <w:sz w:val="24"/>
        </w:rPr>
        <w:t>Community</w:t>
      </w:r>
    </w:p>
    <w:p w:rsidR="001320E0" w:rsidRPr="004774C7" w:rsidRDefault="001320E0" w:rsidP="004774C7">
      <w:pPr>
        <w:spacing w:line="480" w:lineRule="auto"/>
        <w:ind w:firstLine="720"/>
        <w:jc w:val="both"/>
        <w:rPr>
          <w:rFonts w:ascii="Times New Roman" w:hAnsi="Times New Roman" w:cs="Times New Roman"/>
          <w:sz w:val="24"/>
        </w:rPr>
      </w:pPr>
      <w:r w:rsidRPr="004774C7">
        <w:rPr>
          <w:rFonts w:ascii="Times New Roman" w:hAnsi="Times New Roman" w:cs="Times New Roman"/>
          <w:sz w:val="24"/>
        </w:rPr>
        <w:lastRenderedPageBreak/>
        <w:t xml:space="preserve">A community is a basic unit that brings together people with a common history and origin. African Americans should, in this case, be taken as a community that shares a common history and place of origin. The community is like an organization that is held responsible only to the Afro-American people. In this case, the community is accountable to African Americans only and not just anyone else. Thus, they are held responsible for organizing themselves and having their issues sorted their way. They will not need to go ask for tactics that they should use to have their issues sorted. For instance, the blacks do not need to go to the downtown man and ask for tactics that they should employ to organize for demonstration to raise their resentment against the criminal-like doings that he might have done to them. The blacks do not have to ask for the consent of the man in the downtown or even his support for the same- they do not have to seek for his permission but to storm the streets by applying their own tactics and push for their claims (Carter 97). The black community seems to have been neglected in so many different ways. For instance, according to Woodson, the community around Harlem appears to be neglected in that even after the number of policemen is increased, the rate of crime seems not to decrease. This is a clear indication that the police men or their leader is not doing his or her work right- maybe the leader is not competent enough to take up the responsibilities that his or her position comes with.  </w:t>
      </w:r>
    </w:p>
    <w:p w:rsidR="001320E0" w:rsidRPr="004774C7" w:rsidRDefault="001320E0" w:rsidP="004774C7">
      <w:pPr>
        <w:spacing w:line="480" w:lineRule="auto"/>
        <w:ind w:firstLine="720"/>
        <w:jc w:val="both"/>
        <w:rPr>
          <w:rFonts w:ascii="Times New Roman" w:hAnsi="Times New Roman" w:cs="Times New Roman"/>
          <w:sz w:val="24"/>
        </w:rPr>
      </w:pPr>
      <w:r w:rsidRPr="004774C7">
        <w:rPr>
          <w:rFonts w:ascii="Times New Roman" w:hAnsi="Times New Roman" w:cs="Times New Roman"/>
          <w:sz w:val="24"/>
        </w:rPr>
        <w:t xml:space="preserve">According to the author, Woodson, a community can use the strategy of strengthening its moral responsibility so that they can clear the effects that they got due to apathy, exploitation and neglect (Carter 97). It is important for the blacks to organize themselves since they are the ones who know the situation that they are in. thus, since they know the situation that they are in, it will be still them who will be able to resolve the issues. For instance, the blacks were aware of some issues that they were going through or were taking place in the community such as drug trafficking. </w:t>
      </w:r>
      <w:r w:rsidRPr="004774C7">
        <w:rPr>
          <w:rFonts w:ascii="Times New Roman" w:hAnsi="Times New Roman" w:cs="Times New Roman"/>
          <w:sz w:val="24"/>
        </w:rPr>
        <w:lastRenderedPageBreak/>
        <w:t xml:space="preserve">Since they had the information concerning drug trafficking and still it was affecting some of their members then they had to eliminate it within their community.  </w:t>
      </w:r>
    </w:p>
    <w:p w:rsidR="00E26620" w:rsidRPr="004774C7" w:rsidRDefault="00E26620" w:rsidP="004774C7">
      <w:pPr>
        <w:spacing w:line="480" w:lineRule="auto"/>
        <w:ind w:firstLine="720"/>
        <w:jc w:val="both"/>
        <w:rPr>
          <w:rFonts w:ascii="Times New Roman" w:hAnsi="Times New Roman" w:cs="Times New Roman"/>
          <w:sz w:val="24"/>
        </w:rPr>
      </w:pPr>
    </w:p>
    <w:p w:rsidR="00E26620" w:rsidRPr="004774C7" w:rsidRDefault="00E26620" w:rsidP="004774C7">
      <w:pPr>
        <w:spacing w:line="480" w:lineRule="auto"/>
        <w:ind w:firstLine="720"/>
        <w:jc w:val="both"/>
        <w:rPr>
          <w:rFonts w:ascii="Times New Roman" w:hAnsi="Times New Roman" w:cs="Times New Roman"/>
          <w:sz w:val="24"/>
        </w:rPr>
      </w:pPr>
    </w:p>
    <w:p w:rsidR="00E26620" w:rsidRPr="004774C7" w:rsidRDefault="00E26620" w:rsidP="004774C7">
      <w:pPr>
        <w:spacing w:line="480" w:lineRule="auto"/>
        <w:ind w:firstLine="720"/>
        <w:jc w:val="both"/>
        <w:rPr>
          <w:rFonts w:ascii="Times New Roman" w:hAnsi="Times New Roman" w:cs="Times New Roman"/>
          <w:sz w:val="24"/>
        </w:rPr>
      </w:pPr>
    </w:p>
    <w:p w:rsidR="00E26620" w:rsidRPr="004774C7" w:rsidRDefault="00E26620" w:rsidP="004774C7">
      <w:pPr>
        <w:spacing w:line="480" w:lineRule="auto"/>
        <w:ind w:firstLine="720"/>
        <w:jc w:val="both"/>
        <w:rPr>
          <w:rFonts w:ascii="Times New Roman" w:hAnsi="Times New Roman" w:cs="Times New Roman"/>
          <w:sz w:val="24"/>
        </w:rPr>
      </w:pPr>
    </w:p>
    <w:p w:rsidR="00E26620" w:rsidRPr="004774C7" w:rsidRDefault="00E26620" w:rsidP="004774C7">
      <w:pPr>
        <w:spacing w:line="480" w:lineRule="auto"/>
        <w:ind w:firstLine="720"/>
        <w:jc w:val="both"/>
        <w:rPr>
          <w:rFonts w:ascii="Times New Roman" w:hAnsi="Times New Roman" w:cs="Times New Roman"/>
          <w:sz w:val="24"/>
        </w:rPr>
      </w:pPr>
    </w:p>
    <w:p w:rsidR="00E26620" w:rsidRPr="004774C7" w:rsidRDefault="00E26620" w:rsidP="004774C7">
      <w:pPr>
        <w:spacing w:line="480" w:lineRule="auto"/>
        <w:ind w:firstLine="720"/>
        <w:jc w:val="both"/>
        <w:rPr>
          <w:rFonts w:ascii="Times New Roman" w:hAnsi="Times New Roman" w:cs="Times New Roman"/>
          <w:sz w:val="24"/>
        </w:rPr>
      </w:pPr>
    </w:p>
    <w:p w:rsidR="00E26620" w:rsidRPr="004774C7" w:rsidRDefault="00E26620" w:rsidP="004774C7">
      <w:pPr>
        <w:spacing w:line="480" w:lineRule="auto"/>
        <w:ind w:firstLine="720"/>
        <w:jc w:val="both"/>
        <w:rPr>
          <w:rFonts w:ascii="Times New Roman" w:hAnsi="Times New Roman" w:cs="Times New Roman"/>
          <w:sz w:val="24"/>
        </w:rPr>
      </w:pPr>
    </w:p>
    <w:p w:rsidR="00E26620" w:rsidRPr="004774C7" w:rsidRDefault="00E26620" w:rsidP="004774C7">
      <w:pPr>
        <w:spacing w:line="480" w:lineRule="auto"/>
        <w:ind w:firstLine="720"/>
        <w:jc w:val="both"/>
        <w:rPr>
          <w:rFonts w:ascii="Times New Roman" w:hAnsi="Times New Roman" w:cs="Times New Roman"/>
          <w:sz w:val="24"/>
        </w:rPr>
      </w:pPr>
    </w:p>
    <w:p w:rsidR="00E26620" w:rsidRPr="004774C7" w:rsidRDefault="00E26620" w:rsidP="004774C7">
      <w:pPr>
        <w:spacing w:line="480" w:lineRule="auto"/>
        <w:ind w:firstLine="720"/>
        <w:jc w:val="both"/>
        <w:rPr>
          <w:rFonts w:ascii="Times New Roman" w:hAnsi="Times New Roman" w:cs="Times New Roman"/>
          <w:sz w:val="24"/>
        </w:rPr>
      </w:pPr>
    </w:p>
    <w:p w:rsidR="00E26620" w:rsidRPr="004774C7" w:rsidRDefault="00E26620" w:rsidP="004774C7">
      <w:pPr>
        <w:spacing w:line="480" w:lineRule="auto"/>
        <w:ind w:firstLine="720"/>
        <w:jc w:val="both"/>
        <w:rPr>
          <w:rFonts w:ascii="Times New Roman" w:hAnsi="Times New Roman" w:cs="Times New Roman"/>
          <w:sz w:val="24"/>
        </w:rPr>
      </w:pPr>
    </w:p>
    <w:p w:rsidR="00732BFA" w:rsidRPr="004774C7" w:rsidRDefault="00732BFA" w:rsidP="004774C7">
      <w:pPr>
        <w:spacing w:line="480" w:lineRule="auto"/>
        <w:jc w:val="center"/>
        <w:rPr>
          <w:rFonts w:ascii="Times New Roman" w:hAnsi="Times New Roman" w:cs="Times New Roman"/>
          <w:sz w:val="24"/>
        </w:rPr>
      </w:pPr>
      <w:r w:rsidRPr="004774C7">
        <w:rPr>
          <w:rFonts w:ascii="Times New Roman" w:hAnsi="Times New Roman" w:cs="Times New Roman"/>
          <w:sz w:val="24"/>
        </w:rPr>
        <w:t>Work Cited</w:t>
      </w:r>
    </w:p>
    <w:p w:rsidR="00732BFA" w:rsidRPr="004774C7" w:rsidRDefault="00732BFA" w:rsidP="004774C7">
      <w:pPr>
        <w:pStyle w:val="Bibliography"/>
        <w:spacing w:line="480" w:lineRule="auto"/>
        <w:ind w:left="720" w:hanging="720"/>
        <w:rPr>
          <w:rFonts w:ascii="Times New Roman" w:hAnsi="Times New Roman" w:cs="Times New Roman"/>
          <w:noProof/>
          <w:sz w:val="28"/>
          <w:szCs w:val="24"/>
        </w:rPr>
      </w:pPr>
      <w:r w:rsidRPr="004774C7">
        <w:rPr>
          <w:rFonts w:ascii="Times New Roman" w:hAnsi="Times New Roman" w:cs="Times New Roman"/>
          <w:noProof/>
          <w:sz w:val="24"/>
        </w:rPr>
        <w:t xml:space="preserve">Carter, G. W. (2008). The Mie-Education of the Negro. </w:t>
      </w:r>
      <w:r w:rsidRPr="004774C7">
        <w:rPr>
          <w:rFonts w:ascii="Times New Roman" w:hAnsi="Times New Roman" w:cs="Times New Roman"/>
          <w:i/>
          <w:iCs/>
          <w:noProof/>
          <w:sz w:val="24"/>
        </w:rPr>
        <w:t>The Association for the Study of African American Life and History</w:t>
      </w:r>
      <w:r w:rsidR="00BB6CF7" w:rsidRPr="004774C7">
        <w:rPr>
          <w:rFonts w:ascii="Times New Roman" w:hAnsi="Times New Roman" w:cs="Times New Roman"/>
          <w:noProof/>
          <w:sz w:val="24"/>
        </w:rPr>
        <w:t>, 1-118</w:t>
      </w:r>
      <w:r w:rsidRPr="004774C7">
        <w:rPr>
          <w:rFonts w:ascii="Times New Roman" w:hAnsi="Times New Roman" w:cs="Times New Roman"/>
          <w:noProof/>
          <w:sz w:val="24"/>
        </w:rPr>
        <w:t>.</w:t>
      </w:r>
      <w:r w:rsidR="003F6D2A" w:rsidRPr="004774C7">
        <w:rPr>
          <w:rFonts w:ascii="Times New Roman" w:hAnsi="Times New Roman" w:cs="Times New Roman"/>
          <w:noProof/>
          <w:sz w:val="24"/>
        </w:rPr>
        <w:t xml:space="preserve"> Retrieved from: </w:t>
      </w:r>
      <w:hyperlink r:id="rId6" w:history="1">
        <w:r w:rsidR="003F6D2A" w:rsidRPr="004774C7">
          <w:rPr>
            <w:rStyle w:val="Hyperlink"/>
            <w:rFonts w:ascii="Times New Roman" w:hAnsi="Times New Roman" w:cs="Times New Roman"/>
            <w:sz w:val="24"/>
          </w:rPr>
          <w:t>http://asalh.org/wp-content/uploads/2017/06/final-woodson-mis-education-study-guide-2008.pdf</w:t>
        </w:r>
      </w:hyperlink>
    </w:p>
    <w:p w:rsidR="000A2977" w:rsidRPr="004774C7" w:rsidRDefault="0017753B" w:rsidP="004774C7">
      <w:pPr>
        <w:spacing w:line="480" w:lineRule="auto"/>
        <w:jc w:val="both"/>
        <w:rPr>
          <w:rFonts w:ascii="Times New Roman" w:hAnsi="Times New Roman" w:cs="Times New Roman"/>
          <w:sz w:val="24"/>
        </w:rPr>
      </w:pPr>
      <w:r w:rsidRPr="004774C7">
        <w:rPr>
          <w:rFonts w:ascii="Times New Roman" w:hAnsi="Times New Roman" w:cs="Times New Roman"/>
          <w:sz w:val="24"/>
        </w:rPr>
        <w:t xml:space="preserve"> </w:t>
      </w:r>
      <w:r w:rsidR="00E9120A" w:rsidRPr="004774C7">
        <w:rPr>
          <w:rFonts w:ascii="Times New Roman" w:hAnsi="Times New Roman" w:cs="Times New Roman"/>
          <w:sz w:val="24"/>
        </w:rPr>
        <w:t xml:space="preserve"> </w:t>
      </w:r>
    </w:p>
    <w:p w:rsidR="00F050B2" w:rsidRPr="004774C7" w:rsidRDefault="00F050B2" w:rsidP="004774C7">
      <w:pPr>
        <w:spacing w:line="480" w:lineRule="auto"/>
        <w:jc w:val="both"/>
        <w:rPr>
          <w:rFonts w:ascii="Times New Roman" w:hAnsi="Times New Roman" w:cs="Times New Roman"/>
          <w:sz w:val="24"/>
        </w:rPr>
      </w:pPr>
    </w:p>
    <w:sectPr w:rsidR="00F050B2" w:rsidRPr="004774C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26A3" w:rsidRDefault="003F26A3" w:rsidP="0001008B">
      <w:pPr>
        <w:spacing w:after="0" w:line="240" w:lineRule="auto"/>
      </w:pPr>
      <w:r>
        <w:separator/>
      </w:r>
    </w:p>
  </w:endnote>
  <w:endnote w:type="continuationSeparator" w:id="0">
    <w:p w:rsidR="003F26A3" w:rsidRDefault="003F26A3" w:rsidP="00010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26A3" w:rsidRDefault="003F26A3" w:rsidP="0001008B">
      <w:pPr>
        <w:spacing w:after="0" w:line="240" w:lineRule="auto"/>
      </w:pPr>
      <w:r>
        <w:separator/>
      </w:r>
    </w:p>
  </w:footnote>
  <w:footnote w:type="continuationSeparator" w:id="0">
    <w:p w:rsidR="003F26A3" w:rsidRDefault="003F26A3" w:rsidP="000100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08B" w:rsidRPr="0001008B" w:rsidRDefault="0001008B" w:rsidP="0001008B">
    <w:pPr>
      <w:pStyle w:val="Header"/>
      <w:spacing w:line="480" w:lineRule="auto"/>
      <w:jc w:val="right"/>
      <w:rPr>
        <w:rFonts w:ascii="Times New Roman" w:hAnsi="Times New Roman" w:cs="Times New Roman"/>
        <w:sz w:val="24"/>
      </w:rPr>
    </w:pPr>
    <w:r w:rsidRPr="0001008B">
      <w:rPr>
        <w:rFonts w:ascii="Times New Roman" w:hAnsi="Times New Roman" w:cs="Times New Roman"/>
        <w:sz w:val="24"/>
      </w:rPr>
      <w:t>Surname</w:t>
    </w:r>
    <w:sdt>
      <w:sdtPr>
        <w:rPr>
          <w:rFonts w:ascii="Times New Roman" w:hAnsi="Times New Roman" w:cs="Times New Roman"/>
          <w:sz w:val="24"/>
        </w:rPr>
        <w:id w:val="-1129398165"/>
        <w:docPartObj>
          <w:docPartGallery w:val="Page Numbers (Top of Page)"/>
          <w:docPartUnique/>
        </w:docPartObj>
      </w:sdtPr>
      <w:sdtEndPr>
        <w:rPr>
          <w:noProof/>
        </w:rPr>
      </w:sdtEndPr>
      <w:sdtContent>
        <w:r w:rsidRPr="0001008B">
          <w:rPr>
            <w:rFonts w:ascii="Times New Roman" w:hAnsi="Times New Roman" w:cs="Times New Roman"/>
            <w:sz w:val="24"/>
          </w:rPr>
          <w:fldChar w:fldCharType="begin"/>
        </w:r>
        <w:r w:rsidRPr="0001008B">
          <w:rPr>
            <w:rFonts w:ascii="Times New Roman" w:hAnsi="Times New Roman" w:cs="Times New Roman"/>
            <w:sz w:val="24"/>
          </w:rPr>
          <w:instrText xml:space="preserve"> PAGE   \* MERGEFORMAT </w:instrText>
        </w:r>
        <w:r w:rsidRPr="0001008B">
          <w:rPr>
            <w:rFonts w:ascii="Times New Roman" w:hAnsi="Times New Roman" w:cs="Times New Roman"/>
            <w:sz w:val="24"/>
          </w:rPr>
          <w:fldChar w:fldCharType="separate"/>
        </w:r>
        <w:r w:rsidR="00A8727F">
          <w:rPr>
            <w:rFonts w:ascii="Times New Roman" w:hAnsi="Times New Roman" w:cs="Times New Roman"/>
            <w:noProof/>
            <w:sz w:val="24"/>
          </w:rPr>
          <w:t>2</w:t>
        </w:r>
        <w:r w:rsidRPr="0001008B">
          <w:rPr>
            <w:rFonts w:ascii="Times New Roman" w:hAnsi="Times New Roman" w:cs="Times New Roman"/>
            <w:noProof/>
            <w:sz w:val="24"/>
          </w:rPr>
          <w:fldChar w:fldCharType="end"/>
        </w:r>
      </w:sdtContent>
    </w:sdt>
  </w:p>
  <w:p w:rsidR="0001008B" w:rsidRDefault="000100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9EE"/>
    <w:rsid w:val="0001008B"/>
    <w:rsid w:val="00026A04"/>
    <w:rsid w:val="000A2977"/>
    <w:rsid w:val="000E287C"/>
    <w:rsid w:val="001320E0"/>
    <w:rsid w:val="001513E8"/>
    <w:rsid w:val="00157C96"/>
    <w:rsid w:val="00174A64"/>
    <w:rsid w:val="0017753B"/>
    <w:rsid w:val="001D2944"/>
    <w:rsid w:val="001D3EA5"/>
    <w:rsid w:val="001E19EE"/>
    <w:rsid w:val="001E34DC"/>
    <w:rsid w:val="00210620"/>
    <w:rsid w:val="002C53C6"/>
    <w:rsid w:val="002D0003"/>
    <w:rsid w:val="002D6154"/>
    <w:rsid w:val="00320E64"/>
    <w:rsid w:val="003234CD"/>
    <w:rsid w:val="00330E46"/>
    <w:rsid w:val="003727C0"/>
    <w:rsid w:val="00381250"/>
    <w:rsid w:val="003A26BD"/>
    <w:rsid w:val="003B2440"/>
    <w:rsid w:val="003D7B77"/>
    <w:rsid w:val="003F26A3"/>
    <w:rsid w:val="003F6D2A"/>
    <w:rsid w:val="00400CE4"/>
    <w:rsid w:val="0042107B"/>
    <w:rsid w:val="00426848"/>
    <w:rsid w:val="0044453F"/>
    <w:rsid w:val="004774C7"/>
    <w:rsid w:val="00500D36"/>
    <w:rsid w:val="005121A2"/>
    <w:rsid w:val="005949F7"/>
    <w:rsid w:val="005D1FA2"/>
    <w:rsid w:val="005D527C"/>
    <w:rsid w:val="005E56EF"/>
    <w:rsid w:val="00632D02"/>
    <w:rsid w:val="00676A51"/>
    <w:rsid w:val="006951FE"/>
    <w:rsid w:val="006C6BF0"/>
    <w:rsid w:val="006F4E7A"/>
    <w:rsid w:val="006F667F"/>
    <w:rsid w:val="006F7170"/>
    <w:rsid w:val="0071440D"/>
    <w:rsid w:val="00730697"/>
    <w:rsid w:val="00732BFA"/>
    <w:rsid w:val="00794B4F"/>
    <w:rsid w:val="007D4333"/>
    <w:rsid w:val="00816BCB"/>
    <w:rsid w:val="008220C4"/>
    <w:rsid w:val="00830CFF"/>
    <w:rsid w:val="00875B44"/>
    <w:rsid w:val="008C2C2E"/>
    <w:rsid w:val="008E3E3D"/>
    <w:rsid w:val="00901666"/>
    <w:rsid w:val="00903531"/>
    <w:rsid w:val="00932EE8"/>
    <w:rsid w:val="0097216F"/>
    <w:rsid w:val="009A1FF1"/>
    <w:rsid w:val="009A6534"/>
    <w:rsid w:val="00A20A95"/>
    <w:rsid w:val="00A34956"/>
    <w:rsid w:val="00A5647F"/>
    <w:rsid w:val="00A846AD"/>
    <w:rsid w:val="00A8727F"/>
    <w:rsid w:val="00A93307"/>
    <w:rsid w:val="00A93B98"/>
    <w:rsid w:val="00AA592D"/>
    <w:rsid w:val="00AB4820"/>
    <w:rsid w:val="00AF1B97"/>
    <w:rsid w:val="00B06FA2"/>
    <w:rsid w:val="00B22BCF"/>
    <w:rsid w:val="00B56111"/>
    <w:rsid w:val="00B74AC2"/>
    <w:rsid w:val="00B97C0E"/>
    <w:rsid w:val="00BB6CF7"/>
    <w:rsid w:val="00BC2492"/>
    <w:rsid w:val="00BD6342"/>
    <w:rsid w:val="00BE13FF"/>
    <w:rsid w:val="00C10CCE"/>
    <w:rsid w:val="00CE121F"/>
    <w:rsid w:val="00DA7F0C"/>
    <w:rsid w:val="00DC366E"/>
    <w:rsid w:val="00DC4955"/>
    <w:rsid w:val="00DF4D23"/>
    <w:rsid w:val="00E05049"/>
    <w:rsid w:val="00E05C5A"/>
    <w:rsid w:val="00E26620"/>
    <w:rsid w:val="00E9120A"/>
    <w:rsid w:val="00ED1991"/>
    <w:rsid w:val="00ED6AC7"/>
    <w:rsid w:val="00F04BAB"/>
    <w:rsid w:val="00F050B2"/>
    <w:rsid w:val="00F330E4"/>
    <w:rsid w:val="00F35DC6"/>
    <w:rsid w:val="00F35F29"/>
    <w:rsid w:val="00F6150A"/>
    <w:rsid w:val="00FC366F"/>
    <w:rsid w:val="00FF5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A593C0-C9A1-4460-B048-4F4AF3E94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32BFA"/>
  </w:style>
  <w:style w:type="paragraph" w:styleId="Header">
    <w:name w:val="header"/>
    <w:basedOn w:val="Normal"/>
    <w:link w:val="HeaderChar"/>
    <w:uiPriority w:val="99"/>
    <w:unhideWhenUsed/>
    <w:rsid w:val="000100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08B"/>
  </w:style>
  <w:style w:type="paragraph" w:styleId="Footer">
    <w:name w:val="footer"/>
    <w:basedOn w:val="Normal"/>
    <w:link w:val="FooterChar"/>
    <w:uiPriority w:val="99"/>
    <w:unhideWhenUsed/>
    <w:rsid w:val="000100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08B"/>
  </w:style>
  <w:style w:type="character" w:styleId="Hyperlink">
    <w:name w:val="Hyperlink"/>
    <w:basedOn w:val="DefaultParagraphFont"/>
    <w:uiPriority w:val="99"/>
    <w:semiHidden/>
    <w:unhideWhenUsed/>
    <w:rsid w:val="003F6D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salh.org/wp-content/uploads/2017/06/final-woodson-mis-education-study-guide-2008.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1507</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2019-11-08T16:50:00Z</dcterms:created>
  <dcterms:modified xsi:type="dcterms:W3CDTF">2019-11-08T16:50:00Z</dcterms:modified>
</cp:coreProperties>
</file>